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2A" w:rsidRPr="00FA1DF6" w:rsidRDefault="00B04949" w:rsidP="00E64038">
      <w:pPr>
        <w:pStyle w:val="01TEXT"/>
        <w:rPr>
          <w:rFonts w:ascii="Calibri" w:hAnsi="Calibri"/>
          <w:b/>
          <w:color w:val="4C639D" w:themeColor="accent1"/>
          <w:sz w:val="28"/>
          <w:szCs w:val="28"/>
          <w:lang w:val="nl-NL"/>
        </w:rPr>
      </w:pPr>
      <w:r w:rsidRPr="00FA1DF6">
        <w:rPr>
          <w:rFonts w:ascii="Calibri" w:hAnsi="Calibri"/>
          <w:b/>
          <w:color w:val="4C639D" w:themeColor="accent1"/>
          <w:sz w:val="28"/>
          <w:szCs w:val="28"/>
          <w:lang w:val="nl-NL"/>
        </w:rPr>
        <w:t>Kien</w:t>
      </w:r>
      <w:r w:rsidR="009A25B3" w:rsidRPr="00FA1DF6">
        <w:rPr>
          <w:rFonts w:ascii="Calibri" w:hAnsi="Calibri"/>
          <w:b/>
          <w:color w:val="4C639D" w:themeColor="accent1"/>
          <w:sz w:val="28"/>
          <w:szCs w:val="28"/>
          <w:lang w:val="nl-NL"/>
        </w:rPr>
        <w:t xml:space="preserve"> is Beste </w:t>
      </w:r>
      <w:r w:rsidR="00685649" w:rsidRPr="00FA1DF6">
        <w:rPr>
          <w:rFonts w:ascii="Calibri" w:hAnsi="Calibri"/>
          <w:b/>
          <w:color w:val="4C639D" w:themeColor="accent1"/>
          <w:sz w:val="28"/>
          <w:szCs w:val="28"/>
          <w:lang w:val="nl-NL"/>
        </w:rPr>
        <w:t>Alfa Romeo en</w:t>
      </w:r>
      <w:r w:rsidRPr="00FA1DF6">
        <w:rPr>
          <w:rFonts w:ascii="Calibri" w:hAnsi="Calibri"/>
          <w:b/>
          <w:color w:val="4C639D" w:themeColor="accent1"/>
          <w:sz w:val="28"/>
          <w:szCs w:val="28"/>
          <w:lang w:val="nl-NL"/>
        </w:rPr>
        <w:t xml:space="preserve"> Jeep</w:t>
      </w:r>
      <w:r w:rsidR="00C7329A" w:rsidRPr="00FA1DF6">
        <w:rPr>
          <w:rFonts w:ascii="Calibri" w:hAnsi="Calibri"/>
          <w:b/>
          <w:color w:val="4C639D" w:themeColor="accent1"/>
          <w:sz w:val="28"/>
          <w:szCs w:val="28"/>
          <w:lang w:val="nl-NL"/>
        </w:rPr>
        <w:t xml:space="preserve"> dealer 2016</w:t>
      </w:r>
    </w:p>
    <w:p w:rsidR="009A25B3" w:rsidRPr="00FA1DF6" w:rsidRDefault="009A25B3" w:rsidP="00E64038">
      <w:pPr>
        <w:pStyle w:val="01TEXT"/>
        <w:rPr>
          <w:rFonts w:ascii="Calibri" w:hAnsi="Calibri"/>
          <w:sz w:val="22"/>
          <w:szCs w:val="22"/>
          <w:lang w:val="nl-NL"/>
        </w:rPr>
      </w:pPr>
    </w:p>
    <w:p w:rsidR="00DD38A6" w:rsidRPr="00FA1DF6" w:rsidRDefault="00B04949" w:rsidP="00DD38A6">
      <w:pPr>
        <w:pStyle w:val="01TEXT"/>
        <w:rPr>
          <w:rFonts w:ascii="Calibri" w:hAnsi="Calibri"/>
          <w:i/>
          <w:color w:val="4C639D" w:themeColor="accent1"/>
          <w:sz w:val="24"/>
          <w:szCs w:val="24"/>
          <w:lang w:val="nl-NL"/>
        </w:rPr>
      </w:pPr>
      <w:r w:rsidRPr="00FA1DF6">
        <w:rPr>
          <w:rFonts w:ascii="Calibri" w:hAnsi="Calibri"/>
          <w:i/>
          <w:color w:val="4C639D" w:themeColor="accent1"/>
          <w:sz w:val="24"/>
          <w:szCs w:val="24"/>
          <w:lang w:val="nl-NL"/>
        </w:rPr>
        <w:t xml:space="preserve">Kien is verkozen tot ‘Beste Alfa Romeo en Jeep </w:t>
      </w:r>
      <w:r w:rsidR="00B741F5" w:rsidRPr="00FA1DF6">
        <w:rPr>
          <w:rFonts w:ascii="Calibri" w:hAnsi="Calibri"/>
          <w:i/>
          <w:color w:val="4C639D" w:themeColor="accent1"/>
          <w:sz w:val="24"/>
          <w:szCs w:val="24"/>
          <w:lang w:val="nl-NL"/>
        </w:rPr>
        <w:t>dealer 2016</w:t>
      </w:r>
      <w:r w:rsidR="009A25B3" w:rsidRPr="00FA1DF6">
        <w:rPr>
          <w:rFonts w:ascii="Calibri" w:hAnsi="Calibri"/>
          <w:i/>
          <w:color w:val="4C639D" w:themeColor="accent1"/>
          <w:sz w:val="24"/>
          <w:szCs w:val="24"/>
          <w:lang w:val="nl-NL"/>
        </w:rPr>
        <w:t>’. De prijs werd bekendgemaakt</w:t>
      </w:r>
      <w:r w:rsidR="007843BE" w:rsidRPr="00FA1DF6">
        <w:rPr>
          <w:rFonts w:ascii="Calibri" w:hAnsi="Calibri"/>
          <w:i/>
          <w:color w:val="4C639D" w:themeColor="accent1"/>
          <w:sz w:val="24"/>
          <w:szCs w:val="24"/>
          <w:lang w:val="nl-NL"/>
        </w:rPr>
        <w:t xml:space="preserve"> tijdens de jaarlijkse</w:t>
      </w:r>
      <w:r w:rsidR="009A25B3" w:rsidRPr="00FA1DF6">
        <w:rPr>
          <w:rFonts w:ascii="Calibri" w:hAnsi="Calibri"/>
          <w:i/>
          <w:color w:val="4C639D" w:themeColor="accent1"/>
          <w:sz w:val="24"/>
          <w:szCs w:val="24"/>
          <w:lang w:val="nl-NL"/>
        </w:rPr>
        <w:t xml:space="preserve"> dealerbijeenkomst georganiseerd door FCA Netherlands B.V.</w:t>
      </w:r>
    </w:p>
    <w:p w:rsidR="009A25B3" w:rsidRPr="00FA1DF6" w:rsidRDefault="009A25B3" w:rsidP="00DD38A6">
      <w:pPr>
        <w:pStyle w:val="01TEXT"/>
        <w:rPr>
          <w:rFonts w:ascii="Calibri" w:hAnsi="Calibri"/>
          <w:sz w:val="22"/>
          <w:szCs w:val="22"/>
          <w:lang w:val="nl-NL"/>
        </w:rPr>
      </w:pPr>
    </w:p>
    <w:p w:rsidR="008F302C" w:rsidRPr="00FA1DF6" w:rsidRDefault="0055242A" w:rsidP="00E64038">
      <w:pPr>
        <w:pStyle w:val="01TEXT"/>
        <w:rPr>
          <w:rFonts w:ascii="Calibri" w:hAnsi="Calibri"/>
          <w:szCs w:val="18"/>
        </w:rPr>
      </w:pPr>
      <w:r w:rsidRPr="00FA1DF6">
        <w:rPr>
          <w:rFonts w:ascii="Calibri" w:hAnsi="Calibri"/>
          <w:szCs w:val="18"/>
        </w:rPr>
        <w:t xml:space="preserve">Lijnden, </w:t>
      </w:r>
      <w:r w:rsidR="00685649" w:rsidRPr="00FA1DF6">
        <w:rPr>
          <w:rFonts w:ascii="Calibri" w:hAnsi="Calibri"/>
          <w:szCs w:val="18"/>
        </w:rPr>
        <w:t>19</w:t>
      </w:r>
      <w:r w:rsidR="00B741F5" w:rsidRPr="00FA1DF6">
        <w:rPr>
          <w:rFonts w:ascii="Calibri" w:hAnsi="Calibri"/>
          <w:szCs w:val="18"/>
        </w:rPr>
        <w:t xml:space="preserve"> januari 2017</w:t>
      </w:r>
    </w:p>
    <w:p w:rsidR="00D83E76" w:rsidRPr="00FA1DF6" w:rsidRDefault="00D83E76" w:rsidP="009A25B3">
      <w:pPr>
        <w:pStyle w:val="01TEXT"/>
        <w:rPr>
          <w:rFonts w:ascii="Calibri" w:hAnsi="Calibri"/>
          <w:sz w:val="24"/>
          <w:szCs w:val="24"/>
        </w:rPr>
      </w:pPr>
    </w:p>
    <w:p w:rsidR="00D83E76" w:rsidRPr="00FA1DF6" w:rsidRDefault="00B04949" w:rsidP="00D83E76">
      <w:pPr>
        <w:pStyle w:val="01TEXT"/>
        <w:rPr>
          <w:rFonts w:ascii="Calibri" w:hAnsi="Calibri"/>
          <w:sz w:val="24"/>
          <w:szCs w:val="24"/>
        </w:rPr>
      </w:pPr>
      <w:r w:rsidRPr="00FA1DF6">
        <w:rPr>
          <w:rFonts w:ascii="Calibri" w:hAnsi="Calibri"/>
          <w:sz w:val="24"/>
          <w:szCs w:val="24"/>
        </w:rPr>
        <w:t>De titel Beste Alfa Romeo en Jeep</w:t>
      </w:r>
      <w:r w:rsidR="00B741F5" w:rsidRPr="00FA1DF6">
        <w:rPr>
          <w:rFonts w:ascii="Calibri" w:hAnsi="Calibri"/>
          <w:sz w:val="24"/>
          <w:szCs w:val="24"/>
        </w:rPr>
        <w:t xml:space="preserve"> dealer heeft </w:t>
      </w:r>
      <w:r w:rsidR="00972FEF" w:rsidRPr="00FA1DF6">
        <w:rPr>
          <w:rFonts w:ascii="Calibri" w:hAnsi="Calibri"/>
          <w:sz w:val="24"/>
          <w:szCs w:val="24"/>
        </w:rPr>
        <w:t>Kien</w:t>
      </w:r>
      <w:r w:rsidR="009A25B3" w:rsidRPr="00FA1DF6">
        <w:rPr>
          <w:rFonts w:ascii="Calibri" w:hAnsi="Calibri"/>
          <w:sz w:val="24"/>
          <w:szCs w:val="24"/>
        </w:rPr>
        <w:t xml:space="preserve">, met vestigingen in </w:t>
      </w:r>
      <w:r w:rsidR="00972FEF" w:rsidRPr="00FA1DF6">
        <w:rPr>
          <w:rFonts w:ascii="Calibri" w:hAnsi="Calibri"/>
          <w:sz w:val="24"/>
          <w:szCs w:val="24"/>
        </w:rPr>
        <w:t>Arnhem, Nijmegen en Veenendaal</w:t>
      </w:r>
      <w:r w:rsidR="009A25B3" w:rsidRPr="00FA1DF6">
        <w:rPr>
          <w:rFonts w:ascii="Calibri" w:hAnsi="Calibri"/>
          <w:sz w:val="24"/>
          <w:szCs w:val="24"/>
        </w:rPr>
        <w:t>, te danken aan de goede verkoop</w:t>
      </w:r>
      <w:r w:rsidR="008250F6" w:rsidRPr="00FA1DF6">
        <w:rPr>
          <w:rFonts w:ascii="Calibri" w:hAnsi="Calibri"/>
          <w:sz w:val="24"/>
          <w:szCs w:val="24"/>
        </w:rPr>
        <w:t>resultaten (</w:t>
      </w:r>
      <w:r w:rsidR="00307AB8" w:rsidRPr="00FA1DF6">
        <w:rPr>
          <w:rFonts w:ascii="Calibri" w:hAnsi="Calibri"/>
          <w:sz w:val="24"/>
          <w:szCs w:val="24"/>
        </w:rPr>
        <w:t>sales én</w:t>
      </w:r>
      <w:r w:rsidR="008250F6" w:rsidRPr="00FA1DF6">
        <w:rPr>
          <w:rFonts w:ascii="Calibri" w:hAnsi="Calibri"/>
          <w:sz w:val="24"/>
          <w:szCs w:val="24"/>
        </w:rPr>
        <w:t xml:space="preserve"> aftersales) </w:t>
      </w:r>
      <w:r w:rsidR="009A25B3" w:rsidRPr="00FA1DF6">
        <w:rPr>
          <w:rFonts w:ascii="Calibri" w:hAnsi="Calibri"/>
          <w:sz w:val="24"/>
          <w:szCs w:val="24"/>
        </w:rPr>
        <w:t xml:space="preserve">en aan de hoge scores voor uitstraling, klanttevredenheid en loyaliteit. </w:t>
      </w:r>
      <w:r w:rsidR="00972FEF" w:rsidRPr="00FA1DF6">
        <w:rPr>
          <w:rFonts w:ascii="Calibri" w:hAnsi="Calibri"/>
          <w:sz w:val="24"/>
          <w:szCs w:val="24"/>
        </w:rPr>
        <w:t xml:space="preserve">Kien is inmiddels dealer van </w:t>
      </w:r>
      <w:r w:rsidR="00D83E76" w:rsidRPr="00FA1DF6">
        <w:rPr>
          <w:rFonts w:ascii="Calibri" w:hAnsi="Calibri"/>
          <w:sz w:val="24"/>
          <w:szCs w:val="24"/>
        </w:rPr>
        <w:t>Alfa Romeo</w:t>
      </w:r>
      <w:r w:rsidR="00F560D2">
        <w:rPr>
          <w:rFonts w:ascii="Calibri" w:hAnsi="Calibri"/>
          <w:sz w:val="24"/>
          <w:szCs w:val="24"/>
        </w:rPr>
        <w:t xml:space="preserve">, Jeep </w:t>
      </w:r>
      <w:bookmarkStart w:id="0" w:name="_GoBack"/>
      <w:bookmarkEnd w:id="0"/>
      <w:r w:rsidR="00685649" w:rsidRPr="00FA1DF6">
        <w:rPr>
          <w:rFonts w:ascii="Calibri" w:hAnsi="Calibri" w:cs="Arial"/>
          <w:sz w:val="24"/>
          <w:szCs w:val="24"/>
        </w:rPr>
        <w:t>é</w:t>
      </w:r>
      <w:r w:rsidR="00972FEF" w:rsidRPr="00FA1DF6">
        <w:rPr>
          <w:rFonts w:ascii="Calibri" w:hAnsi="Calibri"/>
          <w:sz w:val="24"/>
          <w:szCs w:val="24"/>
        </w:rPr>
        <w:t xml:space="preserve">n Abarth. </w:t>
      </w:r>
      <w:r w:rsidR="00685649" w:rsidRPr="00FA1DF6">
        <w:rPr>
          <w:rFonts w:ascii="Calibri" w:hAnsi="Calibri"/>
          <w:sz w:val="24"/>
          <w:szCs w:val="24"/>
        </w:rPr>
        <w:t xml:space="preserve">Het dealerbedrijf opende als </w:t>
      </w:r>
      <w:r w:rsidR="00972FEF" w:rsidRPr="00FA1DF6">
        <w:rPr>
          <w:rFonts w:ascii="Calibri" w:hAnsi="Calibri"/>
          <w:sz w:val="24"/>
          <w:szCs w:val="24"/>
        </w:rPr>
        <w:t xml:space="preserve">eerste </w:t>
      </w:r>
      <w:r w:rsidR="00685649" w:rsidRPr="00FA1DF6">
        <w:rPr>
          <w:rFonts w:ascii="Calibri" w:hAnsi="Calibri"/>
          <w:sz w:val="24"/>
          <w:szCs w:val="24"/>
        </w:rPr>
        <w:t xml:space="preserve">in Nederland </w:t>
      </w:r>
      <w:r w:rsidR="00972FEF" w:rsidRPr="00FA1DF6">
        <w:rPr>
          <w:rFonts w:ascii="Calibri" w:hAnsi="Calibri"/>
          <w:sz w:val="24"/>
          <w:szCs w:val="24"/>
        </w:rPr>
        <w:t>het nieuwe dealerc</w:t>
      </w:r>
      <w:r w:rsidR="00685649" w:rsidRPr="00FA1DF6">
        <w:rPr>
          <w:rFonts w:ascii="Calibri" w:hAnsi="Calibri"/>
          <w:sz w:val="24"/>
          <w:szCs w:val="24"/>
        </w:rPr>
        <w:t xml:space="preserve">oncept van Alfa Romeo en Jeep. </w:t>
      </w:r>
    </w:p>
    <w:p w:rsidR="00D83E76" w:rsidRPr="00FA1DF6" w:rsidRDefault="00D83E76" w:rsidP="009A25B3">
      <w:pPr>
        <w:pStyle w:val="01TEXT"/>
        <w:rPr>
          <w:rFonts w:ascii="Calibri" w:hAnsi="Calibri"/>
          <w:sz w:val="24"/>
          <w:szCs w:val="24"/>
        </w:rPr>
      </w:pPr>
    </w:p>
    <w:p w:rsidR="0055242A" w:rsidRPr="00FA1DF6" w:rsidRDefault="00685649" w:rsidP="0055242A">
      <w:pPr>
        <w:pStyle w:val="01TEXT"/>
        <w:rPr>
          <w:rFonts w:ascii="Calibri" w:hAnsi="Calibri"/>
          <w:sz w:val="24"/>
          <w:szCs w:val="24"/>
        </w:rPr>
      </w:pPr>
      <w:r w:rsidRPr="00FA1DF6">
        <w:rPr>
          <w:rFonts w:ascii="Calibri" w:hAnsi="Calibri"/>
          <w:sz w:val="24"/>
          <w:szCs w:val="24"/>
        </w:rPr>
        <w:t>Diriecteur/eigenaar</w:t>
      </w:r>
      <w:r w:rsidR="009A25B3" w:rsidRPr="00FA1DF6">
        <w:rPr>
          <w:rFonts w:ascii="Calibri" w:hAnsi="Calibri"/>
          <w:sz w:val="24"/>
          <w:szCs w:val="24"/>
        </w:rPr>
        <w:t xml:space="preserve">, </w:t>
      </w:r>
      <w:r w:rsidRPr="00FA1DF6">
        <w:rPr>
          <w:rFonts w:ascii="Calibri" w:hAnsi="Calibri"/>
          <w:sz w:val="24"/>
          <w:szCs w:val="24"/>
        </w:rPr>
        <w:t>Willem Kien</w:t>
      </w:r>
      <w:r w:rsidR="009A25B3" w:rsidRPr="00FA1DF6">
        <w:rPr>
          <w:rFonts w:ascii="Calibri" w:hAnsi="Calibri"/>
          <w:sz w:val="24"/>
          <w:szCs w:val="24"/>
        </w:rPr>
        <w:t xml:space="preserve">, die de onderscheiding in ontvangst nam, is erg trots op de gewonnen prijs: “Wij vinden het een eer </w:t>
      </w:r>
      <w:r w:rsidRPr="00FA1DF6">
        <w:rPr>
          <w:rFonts w:ascii="Calibri" w:hAnsi="Calibri"/>
          <w:sz w:val="24"/>
          <w:szCs w:val="24"/>
        </w:rPr>
        <w:t>onder meer Alfa Romeo en Jeep</w:t>
      </w:r>
      <w:r w:rsidR="009A25B3" w:rsidRPr="00FA1DF6">
        <w:rPr>
          <w:rFonts w:ascii="Calibri" w:hAnsi="Calibri"/>
          <w:sz w:val="24"/>
          <w:szCs w:val="24"/>
        </w:rPr>
        <w:t xml:space="preserve"> te vertegenwoordigen. </w:t>
      </w:r>
      <w:r w:rsidRPr="00FA1DF6">
        <w:rPr>
          <w:rFonts w:ascii="Calibri" w:hAnsi="Calibri"/>
          <w:sz w:val="24"/>
          <w:szCs w:val="24"/>
        </w:rPr>
        <w:t xml:space="preserve">Deze premiummerken vullen elkaar perfect aan. </w:t>
      </w:r>
      <w:r w:rsidR="009A25B3" w:rsidRPr="00FA1DF6">
        <w:rPr>
          <w:rFonts w:ascii="Calibri" w:hAnsi="Calibri"/>
          <w:sz w:val="24"/>
          <w:szCs w:val="24"/>
        </w:rPr>
        <w:t xml:space="preserve">Daarbij hebben wij deze prijs als team behaald. Het is een knappe prestatie van al onze medewerkers. Deze prijs is de ultieme beloning voor onze inzet.” </w:t>
      </w:r>
      <w:r w:rsidR="00D83E76" w:rsidRPr="00FA1DF6">
        <w:rPr>
          <w:rFonts w:ascii="Calibri" w:hAnsi="Calibri"/>
          <w:sz w:val="24"/>
          <w:szCs w:val="24"/>
        </w:rPr>
        <w:t>Cristiana Alicata</w:t>
      </w:r>
      <w:r w:rsidR="00C15B71" w:rsidRPr="00FA1DF6">
        <w:rPr>
          <w:rFonts w:ascii="Calibri" w:hAnsi="Calibri"/>
          <w:sz w:val="24"/>
          <w:szCs w:val="24"/>
        </w:rPr>
        <w:t>, Managing Director bij FCA Netherlands, vult aan: “</w:t>
      </w:r>
      <w:r w:rsidRPr="00FA1DF6">
        <w:rPr>
          <w:rFonts w:ascii="Calibri" w:hAnsi="Calibri"/>
          <w:sz w:val="24"/>
          <w:szCs w:val="24"/>
        </w:rPr>
        <w:t>Kien</w:t>
      </w:r>
      <w:r w:rsidR="00C15B71" w:rsidRPr="00FA1DF6">
        <w:rPr>
          <w:rFonts w:ascii="Calibri" w:hAnsi="Calibri"/>
          <w:sz w:val="24"/>
          <w:szCs w:val="24"/>
        </w:rPr>
        <w:t xml:space="preserve"> </w:t>
      </w:r>
      <w:r w:rsidRPr="00FA1DF6">
        <w:rPr>
          <w:rFonts w:ascii="Calibri" w:hAnsi="Calibri"/>
          <w:sz w:val="24"/>
          <w:szCs w:val="24"/>
        </w:rPr>
        <w:t xml:space="preserve">staat, net als wij, voor een optimale merkbeleving van beide merken en </w:t>
      </w:r>
      <w:r w:rsidR="00C15B71" w:rsidRPr="00FA1DF6">
        <w:rPr>
          <w:rFonts w:ascii="Calibri" w:hAnsi="Calibri"/>
          <w:sz w:val="24"/>
          <w:szCs w:val="24"/>
        </w:rPr>
        <w:t>weet</w:t>
      </w:r>
      <w:r w:rsidRPr="00FA1DF6">
        <w:rPr>
          <w:rFonts w:ascii="Calibri" w:hAnsi="Calibri"/>
          <w:sz w:val="24"/>
          <w:szCs w:val="24"/>
        </w:rPr>
        <w:t xml:space="preserve"> bovendien</w:t>
      </w:r>
      <w:r w:rsidR="00C15B71" w:rsidRPr="00FA1DF6">
        <w:rPr>
          <w:rFonts w:ascii="Calibri" w:hAnsi="Calibri"/>
          <w:sz w:val="24"/>
          <w:szCs w:val="24"/>
        </w:rPr>
        <w:t xml:space="preserve"> </w:t>
      </w:r>
      <w:r w:rsidR="00C15B71" w:rsidRPr="00FA1DF6">
        <w:rPr>
          <w:rFonts w:ascii="Calibri" w:hAnsi="Calibri"/>
          <w:i/>
          <w:sz w:val="24"/>
          <w:szCs w:val="24"/>
        </w:rPr>
        <w:t>overall</w:t>
      </w:r>
      <w:r w:rsidRPr="00FA1DF6">
        <w:rPr>
          <w:rFonts w:ascii="Calibri" w:hAnsi="Calibri"/>
          <w:sz w:val="24"/>
          <w:szCs w:val="24"/>
        </w:rPr>
        <w:t xml:space="preserve"> zeer goed te presteren. </w:t>
      </w:r>
      <w:r w:rsidR="00C15B71" w:rsidRPr="00FA1DF6">
        <w:rPr>
          <w:rFonts w:ascii="Calibri" w:hAnsi="Calibri"/>
          <w:sz w:val="24"/>
          <w:szCs w:val="24"/>
        </w:rPr>
        <w:t>Een verdiende winnaar!”</w:t>
      </w:r>
    </w:p>
    <w:p w:rsidR="0055242A" w:rsidRPr="00FA1DF6" w:rsidRDefault="0055242A" w:rsidP="0055242A">
      <w:pPr>
        <w:pStyle w:val="01TEXT"/>
        <w:rPr>
          <w:rFonts w:ascii="Calibri" w:hAnsi="Calibri"/>
          <w:sz w:val="24"/>
          <w:szCs w:val="24"/>
        </w:rPr>
      </w:pPr>
    </w:p>
    <w:p w:rsidR="0055242A" w:rsidRPr="00FA1DF6" w:rsidRDefault="0055242A" w:rsidP="0055242A">
      <w:pPr>
        <w:pStyle w:val="01TEXT"/>
        <w:jc w:val="center"/>
        <w:rPr>
          <w:rFonts w:ascii="Calibri" w:hAnsi="Calibri"/>
        </w:rPr>
      </w:pPr>
      <w:r w:rsidRPr="00FA1DF6">
        <w:rPr>
          <w:rFonts w:ascii="Calibri" w:hAnsi="Calibri"/>
        </w:rPr>
        <w:t>----------------------------------------EINDE BERICHT-------------------------------------------</w:t>
      </w:r>
    </w:p>
    <w:p w:rsidR="0020140B" w:rsidRPr="00FA1DF6" w:rsidRDefault="0020140B" w:rsidP="0020140B">
      <w:pPr>
        <w:pStyle w:val="01TEXT"/>
        <w:rPr>
          <w:rFonts w:ascii="Calibri" w:hAnsi="Calibri"/>
        </w:rPr>
      </w:pPr>
    </w:p>
    <w:p w:rsidR="0020140B" w:rsidRPr="00FA1DF6" w:rsidRDefault="0020140B" w:rsidP="0020140B">
      <w:pPr>
        <w:pStyle w:val="01TEXT"/>
        <w:rPr>
          <w:rFonts w:ascii="Calibri" w:hAnsi="Calibri"/>
          <w:lang w:val="nl-NL"/>
        </w:rPr>
      </w:pPr>
      <w:r w:rsidRPr="00FA1DF6">
        <w:rPr>
          <w:rFonts w:ascii="Calibri" w:hAnsi="Calibri"/>
          <w:lang w:val="nl-NL"/>
        </w:rPr>
        <w:t>Noot voor de redactie, niet voor publicatie:</w:t>
      </w:r>
    </w:p>
    <w:p w:rsidR="0020140B" w:rsidRPr="00FA1DF6" w:rsidRDefault="0020140B" w:rsidP="0020140B">
      <w:pPr>
        <w:pStyle w:val="01TEXT"/>
        <w:rPr>
          <w:rFonts w:ascii="Calibri" w:hAnsi="Calibri"/>
          <w:lang w:val="nl-NL"/>
        </w:rPr>
      </w:pPr>
    </w:p>
    <w:p w:rsidR="00ED3786" w:rsidRPr="00FA1DF6" w:rsidRDefault="00ED3786" w:rsidP="0020140B">
      <w:pPr>
        <w:pStyle w:val="01TEXT"/>
        <w:rPr>
          <w:rFonts w:ascii="Calibri" w:hAnsi="Calibri"/>
          <w:lang w:val="nl-NL"/>
        </w:rPr>
      </w:pPr>
      <w:r w:rsidRPr="00FA1DF6">
        <w:rPr>
          <w:rFonts w:ascii="Calibri" w:hAnsi="Calibri"/>
          <w:lang w:val="nl-NL"/>
        </w:rPr>
        <w:t>Fotobijschrift: Van links naar rechts:</w:t>
      </w:r>
      <w:r w:rsidR="00685649" w:rsidRPr="00FA1DF6">
        <w:rPr>
          <w:rFonts w:ascii="Calibri" w:hAnsi="Calibri"/>
          <w:lang w:val="nl-NL"/>
        </w:rPr>
        <w:t xml:space="preserve"> Willem Kien (Directeur/eigenaar Kien), Cristiana Alicata (Managing Director FCA Netherlands), Christiaan Dols (Brand Country Manager Alfa Romeo &amp; Jeep FCA Netherlands) en Berend Jan Hoekman (Manager Network Development FCA Netherlands).</w:t>
      </w:r>
    </w:p>
    <w:p w:rsidR="00183919" w:rsidRPr="00FA1DF6" w:rsidRDefault="00183919" w:rsidP="0020140B">
      <w:pPr>
        <w:pStyle w:val="01TEXT"/>
        <w:rPr>
          <w:rFonts w:ascii="Calibri" w:hAnsi="Calibri"/>
          <w:lang w:val="nl-NL"/>
        </w:rPr>
      </w:pPr>
    </w:p>
    <w:p w:rsidR="0020140B" w:rsidRPr="00FA1DF6" w:rsidRDefault="0020140B" w:rsidP="0020140B">
      <w:pPr>
        <w:pStyle w:val="01TEXT"/>
        <w:rPr>
          <w:rFonts w:ascii="Calibri" w:hAnsi="Calibri"/>
          <w:lang w:val="nl-NL"/>
        </w:rPr>
      </w:pPr>
      <w:r w:rsidRPr="00FA1DF6">
        <w:rPr>
          <w:rFonts w:ascii="Calibri" w:hAnsi="Calibri"/>
          <w:lang w:val="nl-NL"/>
        </w:rPr>
        <w:t>Voor meer informatie kunt u contact opnemen met:</w:t>
      </w:r>
    </w:p>
    <w:p w:rsidR="0020140B" w:rsidRPr="00FA1DF6" w:rsidRDefault="0020140B" w:rsidP="0020140B">
      <w:pPr>
        <w:pStyle w:val="01TEXT"/>
        <w:rPr>
          <w:rFonts w:ascii="Calibri" w:hAnsi="Calibri"/>
          <w:lang w:val="nl-NL"/>
        </w:rPr>
      </w:pPr>
    </w:p>
    <w:p w:rsidR="0020140B" w:rsidRPr="00FA1DF6" w:rsidRDefault="0020140B" w:rsidP="0020140B">
      <w:pPr>
        <w:pStyle w:val="01TEXT"/>
        <w:rPr>
          <w:rFonts w:ascii="Calibri" w:hAnsi="Calibri"/>
          <w:lang w:val="fr-FR"/>
        </w:rPr>
      </w:pPr>
      <w:r w:rsidRPr="00FA1DF6">
        <w:rPr>
          <w:rFonts w:ascii="Calibri" w:hAnsi="Calibri"/>
          <w:lang w:val="fr-FR"/>
        </w:rPr>
        <w:t>Mirco Rácz</w:t>
      </w:r>
    </w:p>
    <w:p w:rsidR="0020140B" w:rsidRPr="00FA1DF6" w:rsidRDefault="0020140B" w:rsidP="0020140B">
      <w:pPr>
        <w:pStyle w:val="01TEXT"/>
        <w:rPr>
          <w:rFonts w:ascii="Calibri" w:hAnsi="Calibri"/>
          <w:lang w:val="fr-FR"/>
        </w:rPr>
      </w:pPr>
      <w:r w:rsidRPr="00FA1DF6">
        <w:rPr>
          <w:rFonts w:ascii="Calibri" w:hAnsi="Calibri"/>
          <w:lang w:val="fr-FR"/>
        </w:rPr>
        <w:t>Public Relations Manager</w:t>
      </w:r>
    </w:p>
    <w:p w:rsidR="001B3E33" w:rsidRPr="00FA1DF6" w:rsidRDefault="001B3E33" w:rsidP="001B3E33">
      <w:pPr>
        <w:pStyle w:val="01TEXT"/>
        <w:rPr>
          <w:rFonts w:ascii="Calibri" w:hAnsi="Calibri"/>
          <w:lang w:val="fr-FR"/>
        </w:rPr>
      </w:pPr>
      <w:r w:rsidRPr="00FA1DF6">
        <w:rPr>
          <w:rFonts w:ascii="Calibri" w:hAnsi="Calibri"/>
          <w:lang w:val="fr-FR"/>
        </w:rPr>
        <w:t>T:</w:t>
      </w:r>
      <w:r w:rsidRPr="00FA1DF6">
        <w:rPr>
          <w:rFonts w:ascii="Calibri" w:hAnsi="Calibri"/>
          <w:lang w:val="fr-FR"/>
        </w:rPr>
        <w:tab/>
        <w:t>+31 (0) 20 3421 809</w:t>
      </w:r>
    </w:p>
    <w:p w:rsidR="001B3E33" w:rsidRPr="00FA1DF6" w:rsidRDefault="001B3E33" w:rsidP="001B3E33">
      <w:pPr>
        <w:pStyle w:val="01TEXT"/>
        <w:rPr>
          <w:rFonts w:ascii="Calibri" w:hAnsi="Calibri"/>
          <w:lang w:val="de-DE"/>
        </w:rPr>
      </w:pPr>
      <w:r w:rsidRPr="00FA1DF6">
        <w:rPr>
          <w:rFonts w:ascii="Calibri" w:hAnsi="Calibri"/>
          <w:lang w:val="de-DE"/>
        </w:rPr>
        <w:t xml:space="preserve">M: </w:t>
      </w:r>
      <w:r w:rsidRPr="00FA1DF6">
        <w:rPr>
          <w:rFonts w:ascii="Calibri" w:hAnsi="Calibri"/>
          <w:lang w:val="de-DE"/>
        </w:rPr>
        <w:tab/>
        <w:t>+31 (0) 6 52 000 188</w:t>
      </w:r>
    </w:p>
    <w:p w:rsidR="001B3E33" w:rsidRPr="00FA1DF6" w:rsidRDefault="00183919" w:rsidP="001B3E33">
      <w:pPr>
        <w:pStyle w:val="01TEXT"/>
        <w:rPr>
          <w:rFonts w:ascii="Calibri" w:hAnsi="Calibri"/>
          <w:lang w:val="de-DE"/>
        </w:rPr>
      </w:pPr>
      <w:r w:rsidRPr="00FA1DF6">
        <w:rPr>
          <w:rFonts w:ascii="Calibri" w:hAnsi="Calibri"/>
          <w:lang w:val="de-DE"/>
        </w:rPr>
        <w:t xml:space="preserve">E: </w:t>
      </w:r>
      <w:r w:rsidRPr="00FA1DF6">
        <w:rPr>
          <w:rFonts w:ascii="Calibri" w:hAnsi="Calibri"/>
          <w:lang w:val="de-DE"/>
        </w:rPr>
        <w:tab/>
        <w:t>mirco.racz</w:t>
      </w:r>
      <w:r w:rsidR="001B3E33" w:rsidRPr="00FA1DF6">
        <w:rPr>
          <w:rFonts w:ascii="Calibri" w:hAnsi="Calibri"/>
          <w:lang w:val="de-DE"/>
        </w:rPr>
        <w:t>@fcagroup.com</w:t>
      </w:r>
    </w:p>
    <w:p w:rsidR="002864B3" w:rsidRPr="00FA1DF6" w:rsidRDefault="00FA1DF6" w:rsidP="00E64038">
      <w:pPr>
        <w:pStyle w:val="01TEXT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W:</w:t>
      </w:r>
      <w:r>
        <w:rPr>
          <w:rFonts w:ascii="Calibri" w:hAnsi="Calibri"/>
          <w:lang w:val="de-DE"/>
        </w:rPr>
        <w:tab/>
        <w:t>www.fiatpress.nl</w:t>
      </w:r>
    </w:p>
    <w:sectPr w:rsidR="002864B3" w:rsidRPr="00FA1DF6" w:rsidSect="00BD0EA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DE" w:rsidRDefault="00A763DE" w:rsidP="008445AE">
      <w:r>
        <w:separator/>
      </w:r>
    </w:p>
  </w:endnote>
  <w:endnote w:type="continuationSeparator" w:id="0">
    <w:p w:rsidR="00A763DE" w:rsidRDefault="00A763DE" w:rsidP="0084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1D" w:rsidRDefault="00C2091D" w:rsidP="008445AE">
    <w:pPr>
      <w:pStyle w:val="Footer"/>
    </w:pPr>
  </w:p>
  <w:p w:rsidR="00C2091D" w:rsidRDefault="00C2091D" w:rsidP="008445AE">
    <w:pPr>
      <w:pStyle w:val="Footer"/>
    </w:pPr>
  </w:p>
  <w:p w:rsidR="00C2091D" w:rsidRDefault="00C2091D" w:rsidP="008445AE">
    <w:pPr>
      <w:pStyle w:val="Footer"/>
    </w:pPr>
  </w:p>
  <w:p w:rsidR="00C2091D" w:rsidRDefault="00C2091D" w:rsidP="00844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55" w:rsidRDefault="00DD1755">
    <w:pPr>
      <w:pStyle w:val="Footer"/>
    </w:pPr>
  </w:p>
  <w:p w:rsidR="00C2091D" w:rsidRDefault="00C2091D">
    <w:pPr>
      <w:pStyle w:val="Footer"/>
      <w:rPr>
        <w:noProof/>
        <w:lang w:val="en-US" w:eastAsia="en-US"/>
      </w:rPr>
    </w:pPr>
  </w:p>
  <w:p w:rsidR="002864B3" w:rsidRDefault="002864B3">
    <w:pPr>
      <w:pStyle w:val="Footer"/>
      <w:rPr>
        <w:noProof/>
        <w:lang w:val="en-US" w:eastAsia="en-US"/>
      </w:rPr>
    </w:pPr>
  </w:p>
  <w:p w:rsidR="002864B3" w:rsidRDefault="00286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DE" w:rsidRDefault="00A763DE" w:rsidP="008445AE">
      <w:r>
        <w:separator/>
      </w:r>
    </w:p>
  </w:footnote>
  <w:footnote w:type="continuationSeparator" w:id="0">
    <w:p w:rsidR="00A763DE" w:rsidRDefault="00A763DE" w:rsidP="0084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1D" w:rsidRDefault="000A6327" w:rsidP="008445AE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71F4160" wp14:editId="251BC483">
              <wp:simplePos x="0" y="0"/>
              <wp:positionH relativeFrom="page">
                <wp:posOffset>612140</wp:posOffset>
              </wp:positionH>
              <wp:positionV relativeFrom="page">
                <wp:posOffset>2340610</wp:posOffset>
              </wp:positionV>
              <wp:extent cx="228600" cy="5715000"/>
              <wp:effectExtent l="2540" t="0" r="0" b="254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755" w:rsidRPr="000F2D20" w:rsidRDefault="0055242A" w:rsidP="00DD1755">
                          <w:pPr>
                            <w:pStyle w:val="01PRESSRELEASE"/>
                          </w:pPr>
                          <w:r>
                            <w:t>PERSBERICHT</w:t>
                          </w:r>
                        </w:p>
                        <w:p w:rsidR="00BD0EA0" w:rsidRPr="00DD1755" w:rsidRDefault="00BD0EA0" w:rsidP="00DD1755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.2pt;margin-top:184.3pt;width:18pt;height:45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" filled="f" stroked="f">
              <v:textbox style="layout-flow:vertical;mso-layout-flow-alt:bottom-to-top" inset="0,0,0,0">
                <w:txbxContent>
                  <w:p w:rsidR="00DD1755" w:rsidRPr="000F2D20" w:rsidRDefault="0055242A" w:rsidP="00DD1755">
                    <w:pPr>
                      <w:pStyle w:val="01PRESSRELEASE"/>
                    </w:pPr>
                    <w:r>
                      <w:t>PERSBERICHT</w:t>
                    </w:r>
                  </w:p>
                  <w:p w:rsidR="00BD0EA0" w:rsidRPr="00DD1755" w:rsidRDefault="00BD0EA0" w:rsidP="00DD175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354E97C1" wp14:editId="23208980">
              <wp:simplePos x="0" y="0"/>
              <wp:positionH relativeFrom="page">
                <wp:posOffset>540385</wp:posOffset>
              </wp:positionH>
              <wp:positionV relativeFrom="page">
                <wp:posOffset>2160270</wp:posOffset>
              </wp:positionV>
              <wp:extent cx="360045" cy="810006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8100060"/>
                      </a:xfrm>
                      <a:prstGeom prst="rect">
                        <a:avLst/>
                      </a:prstGeom>
                      <a:solidFill>
                        <a:srgbClr val="4C639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42.55pt;margin-top:170.1pt;width:28.35pt;height:637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" fillcolor="#4c639d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 w:rsidR="00C2091D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3247CACB" wp14:editId="073B98AE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Immagin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1D" w:rsidRPr="00C01009" w:rsidRDefault="000A6327" w:rsidP="008445AE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45CF0E7" wp14:editId="4C928F68">
              <wp:simplePos x="0" y="0"/>
              <wp:positionH relativeFrom="page">
                <wp:posOffset>612140</wp:posOffset>
              </wp:positionH>
              <wp:positionV relativeFrom="page">
                <wp:posOffset>2340610</wp:posOffset>
              </wp:positionV>
              <wp:extent cx="228600" cy="5715000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EA0" w:rsidRPr="000F2D20" w:rsidRDefault="0055242A" w:rsidP="00BD0EA0">
                          <w:pPr>
                            <w:pStyle w:val="01PRESSRELEASE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8.2pt;margin-top:184.3pt;width:18pt;height:45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" filled="f" stroked="f">
              <v:textbox style="layout-flow:vertical;mso-layout-flow-alt:bottom-to-top" inset="0,0,0,0">
                <w:txbxContent>
                  <w:p w:rsidR="00BD0EA0" w:rsidRPr="000F2D20" w:rsidRDefault="0055242A" w:rsidP="00BD0EA0">
                    <w:pPr>
                      <w:pStyle w:val="01PRESSRELEASE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D94592E" wp14:editId="2F2E0FBB">
              <wp:simplePos x="0" y="0"/>
              <wp:positionH relativeFrom="page">
                <wp:posOffset>540385</wp:posOffset>
              </wp:positionH>
              <wp:positionV relativeFrom="page">
                <wp:posOffset>2160270</wp:posOffset>
              </wp:positionV>
              <wp:extent cx="360045" cy="8100060"/>
              <wp:effectExtent l="0" t="0" r="4445" b="0"/>
              <wp:wrapTight wrapText="bothSides">
                <wp:wrapPolygon edited="0">
                  <wp:start x="-571" y="0"/>
                  <wp:lineTo x="-571" y="21544"/>
                  <wp:lineTo x="21600" y="21544"/>
                  <wp:lineTo x="21600" y="0"/>
                  <wp:lineTo x="-571" y="0"/>
                </wp:wrapPolygon>
              </wp:wrapTight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8100060"/>
                      </a:xfrm>
                      <a:prstGeom prst="rect">
                        <a:avLst/>
                      </a:prstGeom>
                      <a:solidFill>
                        <a:srgbClr val="4C639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2.55pt;margin-top:170.1pt;width:28.35pt;height:637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" fillcolor="#4c639d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C2091D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51E407E" wp14:editId="449CE728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Immagin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91D">
      <w:rPr>
        <w:noProof/>
      </w:rPr>
      <w:softHyphen/>
    </w:r>
    <w:r w:rsidR="00C2091D">
      <w:rPr>
        <w:noProof/>
      </w:rPr>
      <w:softHyphen/>
    </w:r>
    <w:r w:rsidR="00C2091D">
      <w:rPr>
        <w:noProof/>
      </w:rPr>
      <w:softHyphen/>
    </w:r>
    <w:r w:rsidR="00C2091D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30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2A"/>
    <w:rsid w:val="0000544F"/>
    <w:rsid w:val="00010665"/>
    <w:rsid w:val="00016646"/>
    <w:rsid w:val="00016B5C"/>
    <w:rsid w:val="00030C68"/>
    <w:rsid w:val="00053C94"/>
    <w:rsid w:val="000A6327"/>
    <w:rsid w:val="000D63F1"/>
    <w:rsid w:val="00117449"/>
    <w:rsid w:val="00183919"/>
    <w:rsid w:val="001862E2"/>
    <w:rsid w:val="001B3E33"/>
    <w:rsid w:val="001E0902"/>
    <w:rsid w:val="0020140B"/>
    <w:rsid w:val="00207772"/>
    <w:rsid w:val="0027192F"/>
    <w:rsid w:val="002864B3"/>
    <w:rsid w:val="00290F08"/>
    <w:rsid w:val="002A64FF"/>
    <w:rsid w:val="002B542B"/>
    <w:rsid w:val="002D4250"/>
    <w:rsid w:val="002E10B3"/>
    <w:rsid w:val="002F6D4C"/>
    <w:rsid w:val="00307AB8"/>
    <w:rsid w:val="003432A2"/>
    <w:rsid w:val="00343626"/>
    <w:rsid w:val="003B4B21"/>
    <w:rsid w:val="003B522B"/>
    <w:rsid w:val="0040273F"/>
    <w:rsid w:val="00405CF7"/>
    <w:rsid w:val="004131F4"/>
    <w:rsid w:val="00440102"/>
    <w:rsid w:val="00481DA2"/>
    <w:rsid w:val="0048446B"/>
    <w:rsid w:val="004A1DDE"/>
    <w:rsid w:val="004B2BAE"/>
    <w:rsid w:val="005007F0"/>
    <w:rsid w:val="0055242A"/>
    <w:rsid w:val="0058043A"/>
    <w:rsid w:val="005905FE"/>
    <w:rsid w:val="006050F3"/>
    <w:rsid w:val="006074DC"/>
    <w:rsid w:val="00614E79"/>
    <w:rsid w:val="00627EB2"/>
    <w:rsid w:val="00685649"/>
    <w:rsid w:val="006F1B38"/>
    <w:rsid w:val="006F31C6"/>
    <w:rsid w:val="00782ABB"/>
    <w:rsid w:val="007843BE"/>
    <w:rsid w:val="007E68EE"/>
    <w:rsid w:val="00805D54"/>
    <w:rsid w:val="0082456B"/>
    <w:rsid w:val="008250F6"/>
    <w:rsid w:val="008445AE"/>
    <w:rsid w:val="00894F2A"/>
    <w:rsid w:val="008A4322"/>
    <w:rsid w:val="008C7C06"/>
    <w:rsid w:val="008E5A50"/>
    <w:rsid w:val="008F302C"/>
    <w:rsid w:val="00923BC0"/>
    <w:rsid w:val="009500FB"/>
    <w:rsid w:val="00972FEF"/>
    <w:rsid w:val="009A25B3"/>
    <w:rsid w:val="009C32EB"/>
    <w:rsid w:val="009D2FF3"/>
    <w:rsid w:val="009D36DC"/>
    <w:rsid w:val="009D4885"/>
    <w:rsid w:val="009F7550"/>
    <w:rsid w:val="009F7A7A"/>
    <w:rsid w:val="00A11C63"/>
    <w:rsid w:val="00A71424"/>
    <w:rsid w:val="00A73566"/>
    <w:rsid w:val="00A763DE"/>
    <w:rsid w:val="00A80C58"/>
    <w:rsid w:val="00B04949"/>
    <w:rsid w:val="00B206E6"/>
    <w:rsid w:val="00B741F5"/>
    <w:rsid w:val="00BD0EA0"/>
    <w:rsid w:val="00BF005B"/>
    <w:rsid w:val="00C15257"/>
    <w:rsid w:val="00C15B71"/>
    <w:rsid w:val="00C2091D"/>
    <w:rsid w:val="00C54250"/>
    <w:rsid w:val="00C710BD"/>
    <w:rsid w:val="00C7329A"/>
    <w:rsid w:val="00C84CF7"/>
    <w:rsid w:val="00CB2D94"/>
    <w:rsid w:val="00CF042C"/>
    <w:rsid w:val="00D31C55"/>
    <w:rsid w:val="00D66576"/>
    <w:rsid w:val="00D705DC"/>
    <w:rsid w:val="00D83AC0"/>
    <w:rsid w:val="00D83E76"/>
    <w:rsid w:val="00DD1755"/>
    <w:rsid w:val="00DD38A6"/>
    <w:rsid w:val="00DF209E"/>
    <w:rsid w:val="00E11980"/>
    <w:rsid w:val="00E245AA"/>
    <w:rsid w:val="00E2589B"/>
    <w:rsid w:val="00E53BFA"/>
    <w:rsid w:val="00E64038"/>
    <w:rsid w:val="00E64632"/>
    <w:rsid w:val="00E66A4A"/>
    <w:rsid w:val="00E93907"/>
    <w:rsid w:val="00EC1D7D"/>
    <w:rsid w:val="00ED3786"/>
    <w:rsid w:val="00EE0E85"/>
    <w:rsid w:val="00EE5BCF"/>
    <w:rsid w:val="00EE5CBB"/>
    <w:rsid w:val="00F0498C"/>
    <w:rsid w:val="00F11FC0"/>
    <w:rsid w:val="00F23391"/>
    <w:rsid w:val="00F36574"/>
    <w:rsid w:val="00F560D2"/>
    <w:rsid w:val="00F67FC5"/>
    <w:rsid w:val="00FA03BE"/>
    <w:rsid w:val="00FA1DF6"/>
    <w:rsid w:val="00FB59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20140B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4C639D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C639D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4C639D" w:themeColor="accent1"/>
      <w:u w:val="single"/>
    </w:rPr>
  </w:style>
  <w:style w:type="paragraph" w:styleId="BalloonText">
    <w:name w:val="Balloon Text"/>
    <w:basedOn w:val="Normal"/>
    <w:link w:val="BalloonTextChar"/>
    <w:rsid w:val="00DD38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8A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20140B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4C639D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C639D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4C639D" w:themeColor="accent1"/>
      <w:u w:val="single"/>
    </w:rPr>
  </w:style>
  <w:style w:type="paragraph" w:styleId="BalloonText">
    <w:name w:val="Balloon Text"/>
    <w:basedOn w:val="Normal"/>
    <w:link w:val="BalloonTextChar"/>
    <w:rsid w:val="00DD38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8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FCA">
      <a:dk1>
        <a:srgbClr val="141313"/>
      </a:dk1>
      <a:lt1>
        <a:srgbClr val="FFFFFF"/>
      </a:lt1>
      <a:dk2>
        <a:srgbClr val="141313"/>
      </a:dk2>
      <a:lt2>
        <a:srgbClr val="FFFFFF"/>
      </a:lt2>
      <a:accent1>
        <a:srgbClr val="4C639D"/>
      </a:accent1>
      <a:accent2>
        <a:srgbClr val="4C639D"/>
      </a:accent2>
      <a:accent3>
        <a:srgbClr val="FFFFFF"/>
      </a:accent3>
      <a:accent4>
        <a:srgbClr val="FFFFFF"/>
      </a:accent4>
      <a:accent5>
        <a:srgbClr val="4C639D"/>
      </a:accent5>
      <a:accent6>
        <a:srgbClr val="4C639D"/>
      </a:accent6>
      <a:hlink>
        <a:srgbClr val="141313"/>
      </a:hlink>
      <a:folHlink>
        <a:srgbClr val="4C639D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2.1.10 Press Release. Corporate</DocumentUniqueID>
    <FCADisplayName xmlns="a634c490-1755-4076-9393-5b23b42d2cb1">FCA Corporate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C217766F-C6BF-48B6-89BF-18FAECD61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5CFBB-D1C3-4317-B949-DC5FB5A2E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96581-B24C-4377-8890-E191415A2D0E}">
  <ds:schemaRefs>
    <ds:schemaRef ds:uri="a634c490-1755-4076-9393-5b23b42d2cb1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9450FD2-ABD1-4748-B5FE-850630EBD07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FCA Corporate Press Release</vt:lpstr>
      <vt:lpstr>FCA Corporate Press Release</vt:lpstr>
    </vt:vector>
  </TitlesOfParts>
  <Company>FIATGROUP</Company>
  <LinksUpToDate>false</LinksUpToDate>
  <CharactersWithSpaces>1840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Corporate Press Release</dc:title>
  <dc:creator>Administrator</dc:creator>
  <cp:lastModifiedBy>Administrator</cp:lastModifiedBy>
  <cp:revision>6</cp:revision>
  <cp:lastPrinted>2016-02-08T12:54:00Z</cp:lastPrinted>
  <dcterms:created xsi:type="dcterms:W3CDTF">2017-01-17T17:00:00Z</dcterms:created>
  <dcterms:modified xsi:type="dcterms:W3CDTF">2017-01-19T10:21:00Z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docIndexRef">
    <vt:lpwstr>6ee70d18-6280-4a27-843c-5566710bc364</vt:lpwstr>
  </property>
  <property fmtid="{D5CDD505-2E9C-101B-9397-08002B2CF9AE}" pid="4" name="bjSaver">
    <vt:lpwstr>Qe3PVBm2DcWlL3Y6FJqLfsM2JY4wSkIw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Company Classification: PUBLIC</vt:lpwstr>
  </property>
  <property fmtid="{D5CDD505-2E9C-101B-9397-08002B2CF9AE}" pid="8" name="bjDocumentLabelFieldCode">
    <vt:lpwstr>Company Classification: PUBLIC</vt:lpwstr>
  </property>
  <property fmtid="{D5CDD505-2E9C-101B-9397-08002B2CF9AE}" pid="9" name="bjProjectProperty">
    <vt:lpwstr>COMPANY: PUBLIC</vt:lpwstr>
  </property>
  <property fmtid="{D5CDD505-2E9C-101B-9397-08002B2CF9AE}" pid="10" name="LabelledBy:">
    <vt:lpwstr>F25321A,19-1-2017 11:21:49,PUBLIC</vt:lpwstr>
  </property>
</Properties>
</file>